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9D43" id="Rectangle: Single Corner Rounded 8" o:spid="_x0000_s1026"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89A91EB"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1333FC61"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 xml:space="preserve"> 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4E9E38E4" w:rsidR="008A4222" w:rsidRPr="00E55433" w:rsidRDefault="00574FAB" w:rsidP="007021D2">
      <w:pPr>
        <w:pStyle w:val="CoverDate"/>
      </w:pPr>
      <w:r>
        <w:rPr>
          <w:rFonts w:cs="Cordia New"/>
          <w:szCs w:val="53"/>
          <w:lang w:bidi="th-TH"/>
        </w:rPr>
        <w:t xml:space="preserve">June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28858F5E"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r w:rsidR="00171AC9">
        <w:rPr>
          <w:rFonts w:eastAsia="Noto Sans CJK SC Regular" w:cs="Arial"/>
          <w:color w:val="230859" w:themeColor="text2"/>
          <w:sz w:val="22"/>
          <w:szCs w:val="22"/>
        </w:rPr>
        <w:t xml:space="preserve"> </w:t>
      </w:r>
      <w:hyperlink r:id="rId15" w:history="1">
        <w:r w:rsidR="00522A77" w:rsidRPr="00C87BA0">
          <w:rPr>
            <w:rStyle w:val="Hyperlink"/>
            <w:rFonts w:eastAsia="Noto Sans CJK SC Regular" w:cs="Arial"/>
            <w:sz w:val="22"/>
            <w:szCs w:val="22"/>
          </w:rPr>
          <w:t>Maharoop.sheri@britishcouncil.org</w:t>
        </w:r>
      </w:hyperlink>
      <w:r w:rsidR="00522A77">
        <w:rPr>
          <w:rFonts w:eastAsia="Noto Sans CJK SC Regular" w:cs="Arial"/>
          <w:color w:val="230859" w:themeColor="text2"/>
          <w:sz w:val="22"/>
          <w:szCs w:val="22"/>
        </w:rPr>
        <w:t xml:space="preserve"> by </w:t>
      </w:r>
      <w:r w:rsidR="001472EC">
        <w:rPr>
          <w:rFonts w:eastAsia="Noto Sans CJK SC Regular" w:cs="Arial"/>
          <w:color w:val="230859" w:themeColor="text2"/>
          <w:sz w:val="22"/>
          <w:szCs w:val="22"/>
        </w:rPr>
        <w:t>Wednesday, 12</w:t>
      </w:r>
      <w:r w:rsidR="007C7215">
        <w:rPr>
          <w:rFonts w:eastAsia="Noto Sans CJK SC Regular" w:cs="Arial"/>
          <w:color w:val="230859" w:themeColor="text2"/>
          <w:sz w:val="22"/>
          <w:szCs w:val="22"/>
        </w:rPr>
        <w:t xml:space="preserve"> August 2026.</w:t>
      </w:r>
      <w:r w:rsidR="00806875">
        <w:rPr>
          <w:rFonts w:eastAsia="Noto Sans CJK SC Regular" w:cs="Arial"/>
          <w:color w:val="230859" w:themeColor="text2"/>
          <w:sz w:val="22"/>
          <w:szCs w:val="22"/>
        </w:rPr>
        <w:t xml:space="preserve"> </w:t>
      </w:r>
    </w:p>
    <w:p w14:paraId="3901DB8E" w14:textId="77777777" w:rsidR="00785B2A" w:rsidRPr="00D702B9" w:rsidRDefault="00785B2A" w:rsidP="007021D2">
      <w:pPr>
        <w:rPr>
          <w:rFonts w:eastAsia="Noto Sans CJK SC Regular" w:cs="Arial"/>
          <w:color w:val="230859" w:themeColor="text2"/>
          <w:sz w:val="8"/>
          <w:szCs w:val="8"/>
        </w:rPr>
      </w:pP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F921C3"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F921C3"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F921C3"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F921C3"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r w:rsidR="00061744" w:rsidRPr="00FA6BF4">
              <w:rPr>
                <w:rFonts w:cs="Arial"/>
                <w:color w:val="auto"/>
              </w:rPr>
              <w:t xml:space="preserve">   (</w:t>
            </w:r>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lastRenderedPageBreak/>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What changes will occur as a result of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marginalised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the </w:t>
            </w:r>
            <w:r w:rsidR="00D54BB5">
              <w:rPr>
                <w:b/>
                <w:bCs/>
                <w:color w:val="000000" w:themeColor="text1"/>
              </w:rPr>
              <w:t xml:space="preserve"> </w:t>
            </w:r>
            <w:r>
              <w:rPr>
                <w:b/>
                <w:bCs/>
                <w:color w:val="000000" w:themeColor="text1"/>
              </w:rPr>
              <w:t>P</w:t>
            </w:r>
            <w:r w:rsidRPr="00E2700C">
              <w:rPr>
                <w:b/>
                <w:bCs/>
                <w:color w:val="000000" w:themeColor="text1"/>
              </w:rPr>
              <w:t>rogramme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lastRenderedPageBreak/>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77777777"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793B2102" w14:textId="77777777" w:rsidR="00C74950" w:rsidRPr="002C555B" w:rsidRDefault="00C74950" w:rsidP="00E63E36">
      <w:pPr>
        <w:spacing w:after="0"/>
        <w:rPr>
          <w:rFonts w:cs="Arial"/>
          <w:color w:val="230859" w:themeColor="text2"/>
          <w:sz w:val="22"/>
          <w:szCs w:val="22"/>
        </w:rPr>
      </w:pPr>
    </w:p>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lastRenderedPageBreak/>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3BDB8189" w14:textId="77777777" w:rsidR="00F5724A" w:rsidRPr="00F5724A" w:rsidRDefault="00F5724A"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3D756AEF" w14:textId="77777777" w:rsidR="00EE6DFD" w:rsidRPr="00EE6DFD" w:rsidRDefault="00EE6DF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44EAD281" w14:textId="77777777" w:rsidR="005016ED" w:rsidRPr="005016ED" w:rsidRDefault="005016E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21F56BA9" w14:textId="77777777" w:rsidR="004D791D" w:rsidRDefault="004D791D" w:rsidP="000910D7">
            <w:pPr>
              <w:spacing w:after="0"/>
            </w:pPr>
          </w:p>
          <w:p w14:paraId="65C5B085" w14:textId="0ECCF7CF" w:rsidR="004D791D" w:rsidRPr="004D791D" w:rsidRDefault="004D791D" w:rsidP="000910D7">
            <w:pPr>
              <w:spacing w:after="0"/>
            </w:pPr>
          </w:p>
        </w:tc>
      </w:tr>
    </w:tbl>
    <w:p w14:paraId="7E84C039" w14:textId="77777777" w:rsidR="00E5766A" w:rsidRDefault="00E5766A" w:rsidP="00E63E36">
      <w:pPr>
        <w:spacing w:after="0"/>
        <w:rPr>
          <w:rFonts w:cs="Arial"/>
          <w:color w:val="230859" w:themeColor="text2"/>
          <w:sz w:val="22"/>
          <w:szCs w:val="22"/>
        </w:rPr>
      </w:pPr>
    </w:p>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lastRenderedPageBreak/>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44A2C944" w14:textId="77777777" w:rsidR="007F68E9" w:rsidRDefault="007F68E9" w:rsidP="00E63E36">
            <w:pPr>
              <w:pStyle w:val="TableBody"/>
              <w:spacing w:line="276" w:lineRule="auto"/>
              <w:jc w:val="both"/>
              <w:rPr>
                <w:b/>
                <w:color w:val="230859" w:themeColor="text2"/>
                <w:lang w:val="en-GB"/>
              </w:rPr>
            </w:pPr>
          </w:p>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p w14:paraId="591D07E3" w14:textId="77777777" w:rsidR="00D702B9" w:rsidRDefault="00D702B9" w:rsidP="00E63E36">
      <w:pPr>
        <w:spacing w:after="0"/>
        <w:rPr>
          <w:rFonts w:cs="Arial"/>
          <w:color w:val="230859" w:themeColor="text2"/>
          <w:sz w:val="22"/>
          <w:szCs w:val="22"/>
        </w:rPr>
      </w:pPr>
    </w:p>
    <w:p w14:paraId="0DB64978" w14:textId="16CBEC17" w:rsidR="00CF2E01" w:rsidRPr="002C555B"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0833C9">
        <w:trPr>
          <w:cnfStyle w:val="100000000000" w:firstRow="1" w:lastRow="0" w:firstColumn="0" w:lastColumn="0" w:oddVBand="0" w:evenVBand="0" w:oddHBand="0" w:evenHBand="0" w:firstRowFirstColumn="0" w:firstRowLastColumn="0" w:lastRowFirstColumn="0" w:lastRowLastColumn="0"/>
        </w:trPr>
        <w:tc>
          <w:tcPr>
            <w:tcW w:w="1059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0833C9">
        <w:trPr>
          <w:trHeight w:val="206"/>
        </w:trPr>
        <w:tc>
          <w:tcPr>
            <w:tcW w:w="4678"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19"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0833C9">
        <w:trPr>
          <w:trHeight w:val="337"/>
        </w:trPr>
        <w:tc>
          <w:tcPr>
            <w:tcW w:w="4678"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0833C9">
        <w:trPr>
          <w:trHeight w:val="1046"/>
        </w:trPr>
        <w:tc>
          <w:tcPr>
            <w:tcW w:w="4678"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46D37A18" w14:textId="71408018" w:rsidR="00985FC2" w:rsidRPr="002C555B" w:rsidRDefault="00F921C3"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F921C3"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F921C3"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F921C3"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0833C9">
        <w:trPr>
          <w:trHeight w:val="316"/>
        </w:trPr>
        <w:tc>
          <w:tcPr>
            <w:tcW w:w="4678"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40D379D2" w14:textId="69DFAEBC" w:rsidR="00985FC2" w:rsidRPr="002C555B" w:rsidRDefault="00F921C3"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F921C3"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F921C3"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0833C9">
        <w:trPr>
          <w:trHeight w:val="27"/>
        </w:trPr>
        <w:tc>
          <w:tcPr>
            <w:tcW w:w="4678"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19"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0833C9">
        <w:trPr>
          <w:trHeight w:val="27"/>
        </w:trPr>
        <w:tc>
          <w:tcPr>
            <w:tcW w:w="4678"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19" w:type="dxa"/>
          </w:tcPr>
          <w:p w14:paraId="7E96F347" w14:textId="067EF228" w:rsidR="00513306" w:rsidRPr="002C555B" w:rsidRDefault="00F921C3"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F921C3"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0833C9">
        <w:trPr>
          <w:trHeight w:val="27"/>
        </w:trPr>
        <w:tc>
          <w:tcPr>
            <w:tcW w:w="4678"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19"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0833C9">
        <w:trPr>
          <w:trHeight w:val="27"/>
        </w:trPr>
        <w:tc>
          <w:tcPr>
            <w:tcW w:w="4678"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19"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0833C9">
        <w:trPr>
          <w:trHeight w:val="217"/>
        </w:trPr>
        <w:tc>
          <w:tcPr>
            <w:tcW w:w="4678"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19" w:type="dxa"/>
          </w:tcPr>
          <w:p w14:paraId="5FF0A10E" w14:textId="564C366F" w:rsidR="00513306"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0833C9">
        <w:trPr>
          <w:trHeight w:val="1013"/>
        </w:trPr>
        <w:tc>
          <w:tcPr>
            <w:tcW w:w="4678"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19" w:type="dxa"/>
          </w:tcPr>
          <w:p w14:paraId="1DADF6E3" w14:textId="605E49AB" w:rsidR="000910D7"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F921C3"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0833C9">
        <w:trPr>
          <w:trHeight w:val="279"/>
        </w:trPr>
        <w:tc>
          <w:tcPr>
            <w:tcW w:w="4678"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19"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0833C9">
        <w:trPr>
          <w:trHeight w:val="391"/>
        </w:trPr>
        <w:tc>
          <w:tcPr>
            <w:tcW w:w="4678"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19"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0833C9">
        <w:trPr>
          <w:trHeight w:val="656"/>
        </w:trPr>
        <w:tc>
          <w:tcPr>
            <w:tcW w:w="4678"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lastRenderedPageBreak/>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19" w:type="dxa"/>
          </w:tcPr>
          <w:p w14:paraId="7BA9AF6F" w14:textId="77777777" w:rsidR="00D702B9" w:rsidRPr="00D702B9" w:rsidRDefault="00D702B9" w:rsidP="000910D7">
            <w:pPr>
              <w:spacing w:after="0"/>
            </w:pPr>
          </w:p>
        </w:tc>
      </w:tr>
      <w:tr w:rsidR="00D702B9" w:rsidRPr="002C555B" w14:paraId="4AEE4947" w14:textId="77777777" w:rsidTr="000833C9">
        <w:trPr>
          <w:trHeight w:val="22"/>
        </w:trPr>
        <w:tc>
          <w:tcPr>
            <w:tcW w:w="10597"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0833C9">
        <w:trPr>
          <w:trHeight w:val="206"/>
        </w:trPr>
        <w:tc>
          <w:tcPr>
            <w:tcW w:w="4678"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0833C9">
        <w:trPr>
          <w:trHeight w:val="337"/>
        </w:trPr>
        <w:tc>
          <w:tcPr>
            <w:tcW w:w="4678"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19"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0833C9">
        <w:trPr>
          <w:trHeight w:val="1046"/>
        </w:trPr>
        <w:tc>
          <w:tcPr>
            <w:tcW w:w="4678"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1125F677" w14:textId="77777777" w:rsidR="00D702B9"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0833C9">
        <w:trPr>
          <w:trHeight w:val="1046"/>
        </w:trPr>
        <w:tc>
          <w:tcPr>
            <w:tcW w:w="4678"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7E87E6CD" w14:textId="77777777" w:rsidR="00D702B9"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F921C3"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0833C9">
        <w:trPr>
          <w:trHeight w:val="27"/>
        </w:trPr>
        <w:tc>
          <w:tcPr>
            <w:tcW w:w="4678"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0833C9">
        <w:trPr>
          <w:trHeight w:val="590"/>
        </w:trPr>
        <w:tc>
          <w:tcPr>
            <w:tcW w:w="4678"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72ACFA27" w14:textId="77777777" w:rsidR="00D702B9"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F921C3"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0833C9">
        <w:trPr>
          <w:trHeight w:val="27"/>
        </w:trPr>
        <w:tc>
          <w:tcPr>
            <w:tcW w:w="4678"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0833C9">
        <w:trPr>
          <w:trHeight w:val="27"/>
        </w:trPr>
        <w:tc>
          <w:tcPr>
            <w:tcW w:w="4678"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19"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0833C9">
        <w:trPr>
          <w:trHeight w:val="217"/>
        </w:trPr>
        <w:tc>
          <w:tcPr>
            <w:tcW w:w="4678"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19" w:type="dxa"/>
          </w:tcPr>
          <w:p w14:paraId="3CBF8B3F" w14:textId="77777777" w:rsidR="00D702B9"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0833C9">
        <w:trPr>
          <w:trHeight w:val="279"/>
        </w:trPr>
        <w:tc>
          <w:tcPr>
            <w:tcW w:w="4678"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42527D70" w14:textId="77777777" w:rsidR="000910D7"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0833C9">
        <w:trPr>
          <w:trHeight w:val="279"/>
        </w:trPr>
        <w:tc>
          <w:tcPr>
            <w:tcW w:w="4678"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0833C9">
        <w:trPr>
          <w:trHeight w:val="391"/>
        </w:trPr>
        <w:tc>
          <w:tcPr>
            <w:tcW w:w="4678"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0833C9">
        <w:trPr>
          <w:trHeight w:val="1046"/>
        </w:trPr>
        <w:tc>
          <w:tcPr>
            <w:tcW w:w="4678"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271CCBEC" w14:textId="77777777" w:rsidR="000910D7" w:rsidRPr="002C555B" w:rsidRDefault="000910D7" w:rsidP="000910D7">
            <w:pPr>
              <w:pStyle w:val="TableBody"/>
              <w:spacing w:line="276" w:lineRule="auto"/>
              <w:ind w:left="720"/>
              <w:rPr>
                <w:color w:val="230859" w:themeColor="text2"/>
                <w:lang w:val="en-GB"/>
              </w:rPr>
            </w:pPr>
          </w:p>
        </w:tc>
      </w:tr>
      <w:tr w:rsidR="008E1537" w:rsidRPr="002C555B" w14:paraId="6A6E0B13" w14:textId="77777777" w:rsidTr="000833C9">
        <w:trPr>
          <w:trHeight w:val="22"/>
        </w:trPr>
        <w:tc>
          <w:tcPr>
            <w:tcW w:w="10597"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0833C9">
        <w:trPr>
          <w:trHeight w:val="206"/>
        </w:trPr>
        <w:tc>
          <w:tcPr>
            <w:tcW w:w="4678"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19"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0833C9">
        <w:trPr>
          <w:trHeight w:val="337"/>
        </w:trPr>
        <w:tc>
          <w:tcPr>
            <w:tcW w:w="4678"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lastRenderedPageBreak/>
              <w:t>Full name</w:t>
            </w:r>
          </w:p>
        </w:tc>
        <w:tc>
          <w:tcPr>
            <w:tcW w:w="5919"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0833C9">
        <w:trPr>
          <w:trHeight w:val="1046"/>
        </w:trPr>
        <w:tc>
          <w:tcPr>
            <w:tcW w:w="4678"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19" w:type="dxa"/>
          </w:tcPr>
          <w:p w14:paraId="733D8AC2" w14:textId="77777777" w:rsidR="008E1537"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F921C3"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0833C9">
        <w:trPr>
          <w:trHeight w:val="1046"/>
        </w:trPr>
        <w:tc>
          <w:tcPr>
            <w:tcW w:w="4678"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19" w:type="dxa"/>
          </w:tcPr>
          <w:p w14:paraId="696A5059" w14:textId="77777777" w:rsidR="008E1537"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F921C3"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0833C9">
        <w:trPr>
          <w:trHeight w:val="27"/>
        </w:trPr>
        <w:tc>
          <w:tcPr>
            <w:tcW w:w="4678"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19"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0833C9">
        <w:trPr>
          <w:trHeight w:val="590"/>
        </w:trPr>
        <w:tc>
          <w:tcPr>
            <w:tcW w:w="4678"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19" w:type="dxa"/>
          </w:tcPr>
          <w:p w14:paraId="0AB0C9FD" w14:textId="77777777" w:rsidR="008E1537"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F921C3"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0833C9">
        <w:trPr>
          <w:trHeight w:val="27"/>
        </w:trPr>
        <w:tc>
          <w:tcPr>
            <w:tcW w:w="4678"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19"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0833C9">
        <w:trPr>
          <w:trHeight w:val="27"/>
        </w:trPr>
        <w:tc>
          <w:tcPr>
            <w:tcW w:w="4678"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19"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0833C9">
        <w:trPr>
          <w:trHeight w:val="217"/>
        </w:trPr>
        <w:tc>
          <w:tcPr>
            <w:tcW w:w="4678"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19" w:type="dxa"/>
          </w:tcPr>
          <w:p w14:paraId="6DCB8EC4" w14:textId="77777777" w:rsidR="008E1537"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F921C3"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0833C9">
        <w:trPr>
          <w:trHeight w:val="279"/>
        </w:trPr>
        <w:tc>
          <w:tcPr>
            <w:tcW w:w="4678"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19" w:type="dxa"/>
          </w:tcPr>
          <w:p w14:paraId="1D23FCA5" w14:textId="77777777" w:rsidR="000910D7"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F921C3"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0833C9">
        <w:trPr>
          <w:trHeight w:val="279"/>
        </w:trPr>
        <w:tc>
          <w:tcPr>
            <w:tcW w:w="4678"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19"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0833C9">
        <w:trPr>
          <w:trHeight w:val="391"/>
        </w:trPr>
        <w:tc>
          <w:tcPr>
            <w:tcW w:w="4678"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19"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0833C9">
        <w:trPr>
          <w:trHeight w:val="1046"/>
        </w:trPr>
        <w:tc>
          <w:tcPr>
            <w:tcW w:w="4678"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19"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lastRenderedPageBreak/>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F921C3"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F921C3"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F921C3"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F921C3"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F921C3"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F921C3"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entered into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F921C3"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F921C3"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F921C3"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F921C3"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F921C3"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F921C3"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r w:rsidRPr="002C555B">
              <w:rPr>
                <w:color w:val="230859" w:themeColor="text2"/>
                <w:lang w:val="en-GB"/>
              </w:rPr>
              <w:t>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lastRenderedPageBreak/>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F921C3"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F921C3"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British Council complies with data protection law in the UK and laws in other countries that meet 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3ABB952A"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00187" w14:textId="77777777" w:rsidR="00F921C3" w:rsidRDefault="00F921C3" w:rsidP="004E0F0F">
      <w:pPr>
        <w:spacing w:after="0" w:line="240" w:lineRule="auto"/>
      </w:pPr>
      <w:r>
        <w:separator/>
      </w:r>
    </w:p>
  </w:endnote>
  <w:endnote w:type="continuationSeparator" w:id="0">
    <w:p w14:paraId="05F79EA9" w14:textId="77777777" w:rsidR="00F921C3" w:rsidRDefault="00F921C3" w:rsidP="004E0F0F">
      <w:pPr>
        <w:spacing w:after="0" w:line="240" w:lineRule="auto"/>
      </w:pPr>
      <w:r>
        <w:continuationSeparator/>
      </w:r>
    </w:p>
  </w:endnote>
  <w:endnote w:type="continuationNotice" w:id="1">
    <w:p w14:paraId="7EB6EFE3" w14:textId="77777777" w:rsidR="00F921C3" w:rsidRDefault="00F92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7C580E73-FCC9-4000-9186-5AA11B1BB3F4}"/>
  </w:font>
  <w:font w:name="MS Gothic">
    <w:altName w:val="ＭＳ ゴシック"/>
    <w:panose1 w:val="020B0609070205080204"/>
    <w:charset w:val="80"/>
    <w:family w:val="modern"/>
    <w:pitch w:val="fixed"/>
    <w:sig w:usb0="E00002FF" w:usb1="6AC7FDFB" w:usb2="08000012" w:usb3="00000000" w:csb0="0002009F" w:csb1="00000000"/>
    <w:embedRegular r:id="rId2" w:subsetted="1" w:fontKey="{32B1B84E-5B0A-4F24-A5D4-62F28A2E7942}"/>
  </w:font>
  <w:font w:name="Segoe UI Symbol">
    <w:panose1 w:val="020B0502040204020203"/>
    <w:charset w:val="00"/>
    <w:family w:val="swiss"/>
    <w:pitch w:val="variable"/>
    <w:sig w:usb0="800001E3" w:usb1="1200FFEF" w:usb2="00040000" w:usb3="00000000" w:csb0="00000001" w:csb1="00000000"/>
    <w:embedRegular r:id="rId3" w:fontKey="{172657C1-CCC1-4CF1-AD06-099B3C2DA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92C00" w14:textId="77777777" w:rsidR="00F921C3" w:rsidRDefault="00F921C3" w:rsidP="004E0F0F">
      <w:pPr>
        <w:spacing w:after="0" w:line="240" w:lineRule="auto"/>
      </w:pPr>
      <w:r>
        <w:separator/>
      </w:r>
    </w:p>
  </w:footnote>
  <w:footnote w:type="continuationSeparator" w:id="0">
    <w:p w14:paraId="368033F2" w14:textId="77777777" w:rsidR="00F921C3" w:rsidRDefault="00F921C3" w:rsidP="004E0F0F">
      <w:pPr>
        <w:spacing w:after="0" w:line="240" w:lineRule="auto"/>
      </w:pPr>
      <w:r>
        <w:continuationSeparator/>
      </w:r>
    </w:p>
  </w:footnote>
  <w:footnote w:type="continuationNotice" w:id="1">
    <w:p w14:paraId="406DF684" w14:textId="77777777" w:rsidR="00F921C3" w:rsidRDefault="00F921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2B8F3DB"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6922E8"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472EC"/>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7F9D"/>
    <w:rsid w:val="00191508"/>
    <w:rsid w:val="00192759"/>
    <w:rsid w:val="00193409"/>
    <w:rsid w:val="001935C9"/>
    <w:rsid w:val="001947ED"/>
    <w:rsid w:val="00195F5F"/>
    <w:rsid w:val="0019626C"/>
    <w:rsid w:val="001A0DCF"/>
    <w:rsid w:val="001A2060"/>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5A9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2A77"/>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C7215"/>
    <w:rsid w:val="007D0091"/>
    <w:rsid w:val="007D3164"/>
    <w:rsid w:val="007D6F8E"/>
    <w:rsid w:val="007E2810"/>
    <w:rsid w:val="007E2D69"/>
    <w:rsid w:val="007E49B0"/>
    <w:rsid w:val="007E5343"/>
    <w:rsid w:val="007E7778"/>
    <w:rsid w:val="007F1E01"/>
    <w:rsid w:val="007F519B"/>
    <w:rsid w:val="007F52E5"/>
    <w:rsid w:val="007F5B2E"/>
    <w:rsid w:val="007F68E9"/>
    <w:rsid w:val="007F7382"/>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3A58"/>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1FB8"/>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028"/>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1C3"/>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haroop.sheri@britishcouncil.org"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bf645-9405-493e-961c-1cb0be700eae" xsi:nil="true"/>
    <lcf76f155ced4ddcb4097134ff3c332f xmlns="eff74775-ee5f-4758-aefa-3af2ee3c0a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22256C7E19BD4C9615CB0600F2928F" ma:contentTypeVersion="21" ma:contentTypeDescription="Create a new document." ma:contentTypeScope="" ma:versionID="95f4e604db45dedba15b48671ad0f9fa">
  <xsd:schema xmlns:xsd="http://www.w3.org/2001/XMLSchema" xmlns:xs="http://www.w3.org/2001/XMLSchema" xmlns:p="http://schemas.microsoft.com/office/2006/metadata/properties" xmlns:ns2="eff74775-ee5f-4758-aefa-3af2ee3c0aca" xmlns:ns3="110bf645-9405-493e-961c-1cb0be700eae" targetNamespace="http://schemas.microsoft.com/office/2006/metadata/properties" ma:root="true" ma:fieldsID="08971d936c93297bd3bf9de4f4ab2130" ns2:_="" ns3:_="">
    <xsd:import namespace="eff74775-ee5f-4758-aefa-3af2ee3c0aca"/>
    <xsd:import namespace="110bf645-9405-493e-961c-1cb0be700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3:TaxCatchAll" minOccurs="0"/>
                <xsd:element ref="ns2:lcf76f155ced4ddcb4097134ff3c332f"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4775-ee5f-4758-aefa-3af2ee3c0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0bf645-9405-493e-961c-1cb0be700e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f24db6-70e2-48df-a66c-4f98dbb151f4}" ma:internalName="TaxCatchAll" ma:showField="CatchAllData" ma:web="110bf645-9405-493e-961c-1cb0be70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110bf645-9405-493e-961c-1cb0be700eae"/>
    <ds:schemaRef ds:uri="eff74775-ee5f-4758-aefa-3af2ee3c0aca"/>
  </ds:schemaRefs>
</ds:datastoreItem>
</file>

<file path=customXml/itemProps2.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3.xml><?xml version="1.0" encoding="utf-8"?>
<ds:datastoreItem xmlns:ds="http://schemas.openxmlformats.org/officeDocument/2006/customXml" ds:itemID="{6C44F3BA-4A88-42B2-BDD8-CC4AA567C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4775-ee5f-4758-aefa-3af2ee3c0aca"/>
    <ds:schemaRef ds:uri="110bf645-9405-493e-961c-1cb0be700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1</TotalTime>
  <Pages>10</Pages>
  <Words>1725</Words>
  <Characters>9837</Characters>
  <Application>Microsoft Office Word</Application>
  <DocSecurity>0</DocSecurity>
  <Lines>81</Lines>
  <Paragraphs>23</Paragraphs>
  <ScaleCrop>false</ScaleCrop>
  <Company>British Council</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Sheri, Maharoop (Regional CE cross sector/operations/development)</cp:lastModifiedBy>
  <cp:revision>5</cp:revision>
  <cp:lastPrinted>2019-10-22T10:56:00Z</cp:lastPrinted>
  <dcterms:created xsi:type="dcterms:W3CDTF">2026-06-22T09:03:00Z</dcterms:created>
  <dcterms:modified xsi:type="dcterms:W3CDTF">2026-06-27T09:52:00Z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0x010100E822256C7E19BD4C9615CB0600F2928F</vt:lpwstr>
  </property>
  <property fmtid="{D5CDD505-2E9C-101B-9397-08002B2CF9AE}" pid="3" name="MediaServiceImageTags">
    <vt:lpwstr/>
  </property>
</Properties>
</file>